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jc w:val="center"/>
        <w:rPr>
          <w:rFonts w:ascii="Trebuchet MS" w:cs="Trebuchet MS" w:eastAsia="Trebuchet MS" w:hAnsi="Trebuchet MS"/>
          <w:b w:val="0"/>
          <w:bCs w:val="0"/>
          <w:sz w:val="16"/>
          <w:szCs w:val="16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16"/>
          <w:szCs w:val="16"/>
          <w:vertAlign w:val="baseline"/>
          <w:rtl w:val="0"/>
        </w:rPr>
        <w:t xml:space="preserve">Avaliação de Desempenho do Pessoal Docente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360" w:lineRule="auto"/>
        <w:jc w:val="center"/>
        <w:rPr>
          <w:rFonts w:ascii="Trebuchet MS" w:cs="Trebuchet MS" w:eastAsia="Trebuchet MS" w:hAnsi="Trebuchet MS"/>
          <w:b w:val="0"/>
          <w:bCs w:val="0"/>
          <w:sz w:val="16"/>
          <w:szCs w:val="16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16"/>
          <w:szCs w:val="16"/>
          <w:vertAlign w:val="baseline"/>
          <w:rtl w:val="0"/>
        </w:rPr>
        <w:t xml:space="preserve">Ano Escolar … /…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360" w:lineRule="auto"/>
        <w:jc w:val="center"/>
        <w:rPr>
          <w:rFonts w:ascii="Trebuchet MS" w:cs="Trebuchet MS" w:eastAsia="Trebuchet MS" w:hAnsi="Trebuchet MS"/>
          <w:b w:val="0"/>
          <w:bCs w:val="0"/>
          <w:sz w:val="16"/>
          <w:szCs w:val="16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16"/>
          <w:szCs w:val="16"/>
          <w:vertAlign w:val="baseline"/>
          <w:rtl w:val="0"/>
        </w:rPr>
        <w:t xml:space="preserve">FICHA DE REGISTO E AVALIAÇÃO FINAL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rebuchet MS" w:cs="Trebuchet MS" w:eastAsia="Trebuchet MS" w:hAnsi="Trebuchet MS"/>
          <w:sz w:val="16"/>
          <w:szCs w:val="16"/>
          <w:vertAlign w:val="baseline"/>
        </w:rPr>
      </w:pPr>
      <w:bookmarkStart w:colFirst="0" w:colLast="0" w:name="_heading=h.30j0zll" w:id="1"/>
      <w:bookmarkEnd w:id="1"/>
      <w:r w:rsidDel="00000000" w:rsidR="00000000" w:rsidRPr="00000000">
        <w:rPr>
          <w:rFonts w:ascii="Trebuchet MS" w:cs="Trebuchet MS" w:eastAsia="Trebuchet MS" w:hAnsi="Trebuchet MS"/>
          <w:sz w:val="16"/>
          <w:szCs w:val="16"/>
          <w:vertAlign w:val="baseline"/>
          <w:rtl w:val="0"/>
        </w:rPr>
        <w:t xml:space="preserve">(Para cumprimento do disposto no artigo 16.º do Decreto Regulamentar n.º 26/2012, de 21 de fevereiro)</w:t>
      </w:r>
    </w:p>
    <w:p w:rsidR="00000000" w:rsidDel="00000000" w:rsidP="00000000" w:rsidRDefault="00000000" w:rsidRPr="00000000" w14:paraId="00000005">
      <w:pPr>
        <w:spacing w:after="0" w:line="360" w:lineRule="auto"/>
        <w:jc w:val="center"/>
        <w:rPr>
          <w:rFonts w:ascii="Trebuchet MS" w:cs="Trebuchet MS" w:eastAsia="Trebuchet MS" w:hAnsi="Trebuchet MS"/>
          <w:sz w:val="16"/>
          <w:szCs w:val="16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sz w:val="16"/>
          <w:szCs w:val="16"/>
          <w:vertAlign w:val="baseline"/>
          <w:rtl w:val="0"/>
        </w:rPr>
        <w:t xml:space="preserve">(docentes contratados sem ações de formação)</w:t>
      </w:r>
    </w:p>
    <w:tbl>
      <w:tblPr>
        <w:tblStyle w:val="Table1"/>
        <w:tblW w:w="9752.0" w:type="dxa"/>
        <w:jc w:val="left"/>
        <w:tblInd w:w="-5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75"/>
        <w:gridCol w:w="604"/>
        <w:gridCol w:w="424"/>
        <w:gridCol w:w="1697"/>
        <w:gridCol w:w="1556"/>
        <w:gridCol w:w="596"/>
        <w:tblGridChange w:id="0">
          <w:tblGrid>
            <w:gridCol w:w="4875"/>
            <w:gridCol w:w="604"/>
            <w:gridCol w:w="424"/>
            <w:gridCol w:w="1697"/>
            <w:gridCol w:w="1556"/>
            <w:gridCol w:w="596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1. Identificação do(a) avaliado(a)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Nome: </w:t>
            </w:r>
          </w:p>
        </w:tc>
        <w:tc>
          <w:tcPr>
            <w:gridSpan w:val="5"/>
            <w:tcBorders>
              <w:lef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Grupo de recrutamento: 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NIF: 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Situação profissional:                                                      Docente de carreira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Escalão: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Contratado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spacing w:after="0" w:line="240" w:lineRule="auto"/>
        <w:rPr>
          <w:rFonts w:ascii="Trebuchet MS" w:cs="Trebuchet MS" w:eastAsia="Trebuchet MS" w:hAnsi="Trebuchet MS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5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625"/>
        <w:gridCol w:w="1126"/>
        <w:gridCol w:w="498"/>
        <w:gridCol w:w="1628"/>
        <w:gridCol w:w="1134"/>
        <w:gridCol w:w="489"/>
        <w:gridCol w:w="2913"/>
        <w:gridCol w:w="339"/>
        <w:tblGridChange w:id="0">
          <w:tblGrid>
            <w:gridCol w:w="1625"/>
            <w:gridCol w:w="1126"/>
            <w:gridCol w:w="498"/>
            <w:gridCol w:w="1628"/>
            <w:gridCol w:w="1134"/>
            <w:gridCol w:w="489"/>
            <w:gridCol w:w="2913"/>
            <w:gridCol w:w="339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gridSpan w:val="8"/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2. Identificação do(a) avaliador(a)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gridSpan w:val="4"/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Nome: </w:t>
            </w:r>
          </w:p>
        </w:tc>
        <w:tc>
          <w:tcPr>
            <w:gridSpan w:val="4"/>
            <w:tcBorders>
              <w:lef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Grupo de recrutamento: 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Funções: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Diretor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Coordenador(a) de departamento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Docente do grupo de recrutamento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spacing w:after="0" w:line="240" w:lineRule="auto"/>
        <w:rPr>
          <w:rFonts w:ascii="Trebuchet MS" w:cs="Trebuchet MS" w:eastAsia="Trebuchet MS" w:hAnsi="Trebuchet MS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52.0" w:type="dxa"/>
        <w:jc w:val="left"/>
        <w:tblInd w:w="-5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586"/>
        <w:gridCol w:w="425"/>
        <w:gridCol w:w="3260"/>
        <w:gridCol w:w="481"/>
        <w:tblGridChange w:id="0">
          <w:tblGrid>
            <w:gridCol w:w="5586"/>
            <w:gridCol w:w="425"/>
            <w:gridCol w:w="3260"/>
            <w:gridCol w:w="481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3. Condições de avaliação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Com componente letiva:                                                                                   SIM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spacing w:after="0" w:line="240" w:lineRule="auto"/>
              <w:jc w:val="right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NÃO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Período em avaliação: </w:t>
            </w:r>
          </w:p>
        </w:tc>
      </w:tr>
    </w:tbl>
    <w:p w:rsidR="00000000" w:rsidDel="00000000" w:rsidP="00000000" w:rsidRDefault="00000000" w:rsidRPr="00000000" w14:paraId="00000044">
      <w:pPr>
        <w:spacing w:after="0" w:line="240" w:lineRule="auto"/>
        <w:rPr>
          <w:rFonts w:ascii="Trebuchet MS" w:cs="Trebuchet MS" w:eastAsia="Trebuchet MS" w:hAnsi="Trebuchet MS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40" w:lineRule="auto"/>
        <w:rPr>
          <w:rFonts w:ascii="Trebuchet MS" w:cs="Trebuchet MS" w:eastAsia="Trebuchet MS" w:hAnsi="Trebuchet MS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696.0" w:type="dxa"/>
        <w:jc w:val="left"/>
        <w:tblInd w:w="-5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49"/>
        <w:gridCol w:w="6813"/>
        <w:gridCol w:w="1134"/>
        <w:tblGridChange w:id="0">
          <w:tblGrid>
            <w:gridCol w:w="1749"/>
            <w:gridCol w:w="6813"/>
            <w:gridCol w:w="1134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6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Dimensão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Parâmetros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Pontuação do avaliador Interno A1**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Científica e Pedagógica*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A1 Preparação e organização das atividades letivas (25%)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A2.1 Prática Letiva (25%)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4E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A2.2 Reflexão sobre os resultados da avaliação das aprendizagens (25%)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                                                                                                                                                            Subtotal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spacing w:after="0" w:line="240" w:lineRule="auto"/>
              <w:jc w:val="right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Subtotal (</w:t>
            </w: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Científica e Pedagógica)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Participação na escola e relação com a comunidade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B1 Concretização dos objetivos e metas do projeto educativo e do plano anual de atividades (12,5%)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B2 Compromisso com o grupo de pares e com a escola (12,5%)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Formação contínua e desenvolvimento profissional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C 1) Formação contínua e desenvolvimento profissional. Contributo da formação realizada para a melhoria da ação educativa.  ***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Pontuação Final: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Com aulas observadas – A1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**</w:t>
            </w: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x¨0.18+ A2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**</w:t>
            </w: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x 0.42+Bx0.20+Cx0.20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Sem aulas observadas – A1x 0.75+Bx 0.25+ CX0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Regime Especial – (B+C) /2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A">
      <w:pPr>
        <w:spacing w:after="0" w:line="240" w:lineRule="auto"/>
        <w:rPr>
          <w:rFonts w:ascii="Trebuchet MS" w:cs="Trebuchet MS" w:eastAsia="Trebuchet MS" w:hAnsi="Trebuchet MS"/>
          <w:sz w:val="18"/>
          <w:szCs w:val="18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sz w:val="18"/>
          <w:szCs w:val="18"/>
          <w:vertAlign w:val="baseline"/>
          <w:rtl w:val="0"/>
        </w:rPr>
        <w:t xml:space="preserve">*- Dimensão não incluída na avaliação dos docentes abrangidos pelo artigo 27º do Decreto Regulamentar n. º26/2012, de 21 de fevereiro</w:t>
      </w:r>
    </w:p>
    <w:p w:rsidR="00000000" w:rsidDel="00000000" w:rsidP="00000000" w:rsidRDefault="00000000" w:rsidRPr="00000000" w14:paraId="0000006B">
      <w:pPr>
        <w:spacing w:after="0" w:line="240" w:lineRule="auto"/>
        <w:rPr>
          <w:rFonts w:ascii="Trebuchet MS" w:cs="Trebuchet MS" w:eastAsia="Trebuchet MS" w:hAnsi="Trebuchet MS"/>
          <w:sz w:val="18"/>
          <w:szCs w:val="18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sz w:val="18"/>
          <w:szCs w:val="18"/>
          <w:vertAlign w:val="baseline"/>
          <w:rtl w:val="0"/>
        </w:rPr>
        <w:t xml:space="preserve">A1**- Média aritmética arredondada às décimas relativa aos três parâmetros da dimensão científica e pedagógica</w:t>
      </w:r>
    </w:p>
    <w:p w:rsidR="00000000" w:rsidDel="00000000" w:rsidP="00000000" w:rsidRDefault="00000000" w:rsidRPr="00000000" w14:paraId="0000006C">
      <w:pPr>
        <w:spacing w:after="0" w:line="240" w:lineRule="auto"/>
        <w:rPr>
          <w:rFonts w:ascii="Trebuchet MS" w:cs="Trebuchet MS" w:eastAsia="Trebuchet MS" w:hAnsi="Trebuchet MS"/>
          <w:sz w:val="18"/>
          <w:szCs w:val="18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sz w:val="18"/>
          <w:szCs w:val="18"/>
          <w:vertAlign w:val="baseline"/>
          <w:rtl w:val="0"/>
        </w:rPr>
        <w:t xml:space="preserve">A2**- Pontuação do Avaliador Externo</w:t>
      </w:r>
    </w:p>
    <w:p w:rsidR="00000000" w:rsidDel="00000000" w:rsidP="00000000" w:rsidRDefault="00000000" w:rsidRPr="00000000" w14:paraId="0000006D">
      <w:pPr>
        <w:spacing w:after="0" w:line="240" w:lineRule="auto"/>
        <w:rPr>
          <w:rFonts w:ascii="Trebuchet MS" w:cs="Trebuchet MS" w:eastAsia="Trebuchet MS" w:hAnsi="Trebuchet MS"/>
          <w:sz w:val="18"/>
          <w:szCs w:val="18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sz w:val="18"/>
          <w:szCs w:val="18"/>
          <w:vertAlign w:val="baseline"/>
          <w:rtl w:val="0"/>
        </w:rPr>
        <w:t xml:space="preserve">***- Média aritmética arredondada às décimas relativa aos dois parâmetros da dimensão formação contínua e desenvolvimento profissional</w:t>
      </w:r>
    </w:p>
    <w:p w:rsidR="00000000" w:rsidDel="00000000" w:rsidP="00000000" w:rsidRDefault="00000000" w:rsidRPr="00000000" w14:paraId="0000006E">
      <w:pPr>
        <w:spacing w:after="0" w:line="240" w:lineRule="auto"/>
        <w:rPr>
          <w:rFonts w:ascii="Trebuchet MS" w:cs="Trebuchet MS" w:eastAsia="Trebuchet MS" w:hAnsi="Trebuchet MS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0" w:line="240" w:lineRule="auto"/>
        <w:rPr>
          <w:rFonts w:ascii="Trebuchet MS" w:cs="Trebuchet MS" w:eastAsia="Trebuchet MS" w:hAnsi="Trebuchet MS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0" w:line="240" w:lineRule="auto"/>
        <w:rPr>
          <w:rFonts w:ascii="Trebuchet MS" w:cs="Trebuchet MS" w:eastAsia="Trebuchet MS" w:hAnsi="Trebuchet MS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pPr w:leftFromText="141" w:rightFromText="141" w:topFromText="0" w:bottomFromText="0" w:vertAnchor="text" w:horzAnchor="text" w:tblpX="0" w:tblpY="0"/>
        <w:tblW w:w="9752.0" w:type="dxa"/>
        <w:jc w:val="left"/>
        <w:tblInd w:w="-5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643"/>
        <w:gridCol w:w="2941"/>
        <w:gridCol w:w="1983"/>
        <w:gridCol w:w="2185"/>
        <w:tblGridChange w:id="0">
          <w:tblGrid>
            <w:gridCol w:w="2643"/>
            <w:gridCol w:w="2941"/>
            <w:gridCol w:w="1983"/>
            <w:gridCol w:w="2185"/>
          </w:tblGrid>
        </w:tblGridChange>
      </w:tblGrid>
      <w:tr>
        <w:trPr>
          <w:cantSplit w:val="1"/>
          <w:trHeight w:val="283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71">
            <w:pPr>
              <w:spacing w:after="0" w:line="240" w:lineRule="auto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Data: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72">
            <w:pPr>
              <w:spacing w:after="0" w:line="240" w:lineRule="auto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Proposta de classificação final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spacing w:after="0" w:line="240" w:lineRule="auto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Quantitativa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spacing w:after="0" w:line="240" w:lineRule="auto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spacing w:after="0" w:line="240" w:lineRule="auto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Qualitativa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spacing w:after="0" w:line="240" w:lineRule="auto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79">
            <w:pPr>
              <w:spacing w:before="240" w:line="240" w:lineRule="auto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Assinatura do Avaliador Interno: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spacing w:after="0" w:lineRule="auto"/>
        <w:rPr>
          <w:rFonts w:ascii="Trebuchet MS" w:cs="Trebuchet MS" w:eastAsia="Trebuchet MS" w:hAnsi="Trebuchet MS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752.0" w:type="dxa"/>
        <w:jc w:val="left"/>
        <w:tblInd w:w="-5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75"/>
        <w:gridCol w:w="604"/>
        <w:gridCol w:w="424"/>
        <w:gridCol w:w="1697"/>
        <w:gridCol w:w="1556"/>
        <w:gridCol w:w="596"/>
        <w:tblGridChange w:id="0">
          <w:tblGrid>
            <w:gridCol w:w="4875"/>
            <w:gridCol w:w="604"/>
            <w:gridCol w:w="424"/>
            <w:gridCol w:w="1697"/>
            <w:gridCol w:w="1556"/>
            <w:gridCol w:w="596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07E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1. Identificação do(a) avaliado(a)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84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Nome: </w:t>
            </w:r>
          </w:p>
        </w:tc>
        <w:tc>
          <w:tcPr>
            <w:gridSpan w:val="5"/>
            <w:tcBorders>
              <w:left w:color="000000" w:space="0" w:sz="0" w:val="nil"/>
            </w:tcBorders>
            <w:vAlign w:val="center"/>
          </w:tcPr>
          <w:p w:rsidR="00000000" w:rsidDel="00000000" w:rsidP="00000000" w:rsidRDefault="00000000" w:rsidRPr="00000000" w14:paraId="00000085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Grupo de recrutamento: 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08A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NIF: 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90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Situação profissional:                                                      Docente de carreira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2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Escalão: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Contratado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5">
            <w:pPr>
              <w:spacing w:after="0" w:line="24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6">
      <w:pPr>
        <w:spacing w:after="0" w:line="240" w:lineRule="auto"/>
        <w:rPr>
          <w:rFonts w:ascii="Trebuchet MS" w:cs="Trebuchet MS" w:eastAsia="Trebuchet MS" w:hAnsi="Trebuchet MS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after="0" w:line="240" w:lineRule="auto"/>
        <w:rPr>
          <w:rFonts w:ascii="Trebuchet MS" w:cs="Trebuchet MS" w:eastAsia="Trebuchet MS" w:hAnsi="Trebuchet MS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752.0" w:type="dxa"/>
        <w:jc w:val="left"/>
        <w:tblInd w:w="-5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52"/>
        <w:tblGridChange w:id="0">
          <w:tblGrid>
            <w:gridCol w:w="975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8">
            <w:pPr>
              <w:spacing w:after="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spacing w:after="0" w:lineRule="auto"/>
              <w:jc w:val="center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u w:val="single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u w:val="single"/>
                <w:vertAlign w:val="baseline"/>
                <w:rtl w:val="0"/>
              </w:rPr>
              <w:t xml:space="preserve">Avaliação atribuída pela Secção de Avaliação do Desempenho Docente do Conselho Pedagógico (SADDCP)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spacing w:after="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spacing w:after="0" w:lineRule="auto"/>
              <w:jc w:val="center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(Artigos 20º, 21º e 22º do Decreto Regulamentar n.º26/2012, de 21 de fevereiro e Despacho n.º12567/2012, de 26 de Setembro)</w:t>
            </w:r>
          </w:p>
          <w:p w:rsidR="00000000" w:rsidDel="00000000" w:rsidP="00000000" w:rsidRDefault="00000000" w:rsidRPr="00000000" w14:paraId="0000009C">
            <w:pPr>
              <w:spacing w:after="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spacing w:after="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spacing w:after="0" w:line="240" w:lineRule="auto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Classificação:</w:t>
            </w: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spacing w:after="0" w:line="240" w:lineRule="auto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spacing w:after="0" w:line="240" w:lineRule="auto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Menção qualitativa: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spacing w:after="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spacing w:after="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Fundamentação da avaliação:</w:t>
            </w:r>
          </w:p>
          <w:p w:rsidR="00000000" w:rsidDel="00000000" w:rsidP="00000000" w:rsidRDefault="00000000" w:rsidRPr="00000000" w14:paraId="000000A3">
            <w:pPr>
              <w:spacing w:after="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spacing w:after="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spacing w:after="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spacing w:after="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spacing w:after="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spacing w:after="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spacing w:after="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Data da reunião da SADDCP: ____/____/______ </w:t>
            </w:r>
          </w:p>
          <w:p w:rsidR="00000000" w:rsidDel="00000000" w:rsidP="00000000" w:rsidRDefault="00000000" w:rsidRPr="00000000" w14:paraId="000000AA">
            <w:pPr>
              <w:spacing w:after="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spacing w:after="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Assinaturas dos membros da SADDCP:</w:t>
            </w:r>
          </w:p>
          <w:p w:rsidR="00000000" w:rsidDel="00000000" w:rsidP="00000000" w:rsidRDefault="00000000" w:rsidRPr="00000000" w14:paraId="000000AC">
            <w:pPr>
              <w:spacing w:after="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spacing w:after="0" w:line="36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___________________________________________________(</w:t>
            </w: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u w:val="single"/>
                <w:vertAlign w:val="baseline"/>
                <w:rtl w:val="0"/>
              </w:rPr>
              <w:t xml:space="preserve">Maria Teresa Rodrigues Sá Pires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) </w:t>
            </w:r>
          </w:p>
          <w:p w:rsidR="00000000" w:rsidDel="00000000" w:rsidP="00000000" w:rsidRDefault="00000000" w:rsidRPr="00000000" w14:paraId="000000AE">
            <w:pPr>
              <w:spacing w:after="0" w:line="36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___________________________________________________(</w:t>
            </w: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u w:val="single"/>
                <w:vertAlign w:val="baseline"/>
                <w:rtl w:val="0"/>
              </w:rPr>
              <w:t xml:space="preserve">Carlos Dinis Fernandes             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) </w:t>
            </w:r>
          </w:p>
          <w:p w:rsidR="00000000" w:rsidDel="00000000" w:rsidP="00000000" w:rsidRDefault="00000000" w:rsidRPr="00000000" w14:paraId="000000AF">
            <w:pPr>
              <w:spacing w:after="0" w:line="36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___________________________________________________(Maria Adelaide Pereira Pires Rodrigues</w:t>
            </w: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u w:val="singl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) </w:t>
            </w:r>
          </w:p>
          <w:p w:rsidR="00000000" w:rsidDel="00000000" w:rsidP="00000000" w:rsidRDefault="00000000" w:rsidRPr="00000000" w14:paraId="000000B0">
            <w:pPr>
              <w:spacing w:after="0" w:line="36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___________________________________________________(</w:t>
            </w: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u w:val="single"/>
                <w:vertAlign w:val="baseline"/>
                <w:rtl w:val="0"/>
              </w:rPr>
              <w:t xml:space="preserve">Maria Alice Afonso                  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) </w:t>
            </w:r>
          </w:p>
          <w:p w:rsidR="00000000" w:rsidDel="00000000" w:rsidP="00000000" w:rsidRDefault="00000000" w:rsidRPr="00000000" w14:paraId="000000B1">
            <w:pPr>
              <w:spacing w:after="0" w:line="36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___________________________________________________(</w:t>
            </w: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u w:val="single"/>
                <w:vertAlign w:val="baseline"/>
                <w:rtl w:val="0"/>
              </w:rPr>
              <w:t xml:space="preserve">Maria Fernanda da Silva_________</w:t>
            </w: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) </w:t>
            </w:r>
          </w:p>
          <w:p w:rsidR="00000000" w:rsidDel="00000000" w:rsidP="00000000" w:rsidRDefault="00000000" w:rsidRPr="00000000" w14:paraId="000000B2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3">
      <w:pPr>
        <w:spacing w:after="0" w:line="240" w:lineRule="auto"/>
        <w:rPr>
          <w:rFonts w:ascii="Trebuchet MS" w:cs="Trebuchet MS" w:eastAsia="Trebuchet MS" w:hAnsi="Trebuchet MS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after="0" w:line="240" w:lineRule="auto"/>
        <w:rPr>
          <w:rFonts w:ascii="Trebuchet MS" w:cs="Trebuchet MS" w:eastAsia="Trebuchet MS" w:hAnsi="Trebuchet MS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752.0" w:type="dxa"/>
        <w:jc w:val="left"/>
        <w:tblInd w:w="-5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52"/>
        <w:tblGridChange w:id="0">
          <w:tblGrid>
            <w:gridCol w:w="975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5">
            <w:pPr>
              <w:spacing w:after="0" w:line="240" w:lineRule="auto"/>
              <w:rPr>
                <w:rFonts w:ascii="Trebuchet MS" w:cs="Trebuchet MS" w:eastAsia="Trebuchet MS" w:hAnsi="Trebuchet MS"/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Comunicação da Avaliação Final do Desempenho Docente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8"/>
                <w:szCs w:val="18"/>
                <w:vertAlign w:val="baseline"/>
                <w:rtl w:val="0"/>
              </w:rPr>
              <w:t xml:space="preserve">Tomei conhecimento:</w:t>
            </w:r>
          </w:p>
          <w:p w:rsidR="00000000" w:rsidDel="00000000" w:rsidP="00000000" w:rsidRDefault="00000000" w:rsidRPr="00000000" w14:paraId="000000B8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9"/>
              <w:tblW w:w="9623.0" w:type="dxa"/>
              <w:jc w:val="left"/>
              <w:tblLayout w:type="fixed"/>
              <w:tblLook w:val="0000"/>
            </w:tblPr>
            <w:tblGrid>
              <w:gridCol w:w="3964"/>
              <w:gridCol w:w="5659"/>
              <w:tblGridChange w:id="0">
                <w:tblGrid>
                  <w:gridCol w:w="3964"/>
                  <w:gridCol w:w="5659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B9">
                  <w:pPr>
                    <w:spacing w:after="0" w:line="240" w:lineRule="auto"/>
                    <w:rPr>
                      <w:rFonts w:ascii="Trebuchet MS" w:cs="Trebuchet MS" w:eastAsia="Trebuchet MS" w:hAnsi="Trebuchet MS"/>
                      <w:sz w:val="18"/>
                      <w:szCs w:val="18"/>
                      <w:vertAlign w:val="baseline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8"/>
                      <w:szCs w:val="18"/>
                      <w:vertAlign w:val="baseline"/>
                      <w:rtl w:val="0"/>
                    </w:rPr>
                    <w:t xml:space="preserve">Data ____/____/______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0BA">
                  <w:pPr>
                    <w:spacing w:after="0" w:line="240" w:lineRule="auto"/>
                    <w:jc w:val="center"/>
                    <w:rPr>
                      <w:rFonts w:ascii="Trebuchet MS" w:cs="Trebuchet MS" w:eastAsia="Trebuchet MS" w:hAnsi="Trebuchet MS"/>
                      <w:sz w:val="18"/>
                      <w:szCs w:val="18"/>
                      <w:vertAlign w:val="baseline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8"/>
                      <w:szCs w:val="18"/>
                      <w:vertAlign w:val="baseline"/>
                      <w:rtl w:val="0"/>
                    </w:rPr>
                    <w:t xml:space="preserve">Assinatura do avaliado</w:t>
                  </w:r>
                </w:p>
                <w:p w:rsidR="00000000" w:rsidDel="00000000" w:rsidP="00000000" w:rsidRDefault="00000000" w:rsidRPr="00000000" w14:paraId="000000BB">
                  <w:pPr>
                    <w:spacing w:after="0" w:line="240" w:lineRule="auto"/>
                    <w:jc w:val="center"/>
                    <w:rPr>
                      <w:rFonts w:ascii="Trebuchet MS" w:cs="Trebuchet MS" w:eastAsia="Trebuchet MS" w:hAnsi="Trebuchet MS"/>
                      <w:sz w:val="18"/>
                      <w:szCs w:val="18"/>
                      <w:vertAlign w:val="baseline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8"/>
                      <w:szCs w:val="18"/>
                      <w:vertAlign w:val="baseline"/>
                      <w:rtl w:val="0"/>
                    </w:rPr>
                    <w:t xml:space="preserve">____________________________________________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top"/>
                </w:tcPr>
                <w:p w:rsidR="00000000" w:rsidDel="00000000" w:rsidP="00000000" w:rsidRDefault="00000000" w:rsidRPr="00000000" w14:paraId="000000BC">
                  <w:pPr>
                    <w:spacing w:after="0" w:line="240" w:lineRule="auto"/>
                    <w:rPr>
                      <w:rFonts w:ascii="Trebuchet MS" w:cs="Trebuchet MS" w:eastAsia="Trebuchet MS" w:hAnsi="Trebuchet MS"/>
                      <w:sz w:val="18"/>
                      <w:szCs w:val="18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0BD">
                  <w:pPr>
                    <w:spacing w:after="0" w:line="240" w:lineRule="auto"/>
                    <w:jc w:val="center"/>
                    <w:rPr>
                      <w:rFonts w:ascii="Trebuchet MS" w:cs="Trebuchet MS" w:eastAsia="Trebuchet MS" w:hAnsi="Trebuchet MS"/>
                      <w:sz w:val="18"/>
                      <w:szCs w:val="18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BE">
            <w:pPr>
              <w:spacing w:after="0" w:line="240" w:lineRule="auto"/>
              <w:rPr>
                <w:rFonts w:ascii="Trebuchet MS" w:cs="Trebuchet MS" w:eastAsia="Trebuchet MS" w:hAnsi="Trebuchet MS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F">
      <w:pPr>
        <w:spacing w:after="0" w:line="240" w:lineRule="auto"/>
        <w:rPr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134" w:right="1134" w:header="454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rebuchet MS"/>
  <w:font w:name="Bookman Old Style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Página </w:t>
    </w: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de </w:t>
    </w: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10"/>
      <w:tblW w:w="10148.0" w:type="dxa"/>
      <w:jc w:val="center"/>
      <w:tblLayout w:type="fixed"/>
      <w:tblLook w:val="0000"/>
    </w:tblPr>
    <w:tblGrid>
      <w:gridCol w:w="4224"/>
      <w:gridCol w:w="4820"/>
      <w:gridCol w:w="1104"/>
      <w:tblGridChange w:id="0">
        <w:tblGrid>
          <w:gridCol w:w="4224"/>
          <w:gridCol w:w="4820"/>
          <w:gridCol w:w="1104"/>
        </w:tblGrid>
      </w:tblGridChange>
    </w:tblGrid>
    <w:tr>
      <w:trPr>
        <w:cantSplit w:val="0"/>
        <w:tblHeader w:val="0"/>
      </w:trPr>
      <w:tc>
        <w:tcPr>
          <w:vAlign w:val="center"/>
        </w:tcPr>
        <w:p w:rsidR="00000000" w:rsidDel="00000000" w:rsidP="00000000" w:rsidRDefault="00000000" w:rsidRPr="00000000" w14:paraId="000000C3">
          <w:pPr>
            <w:spacing w:after="0" w:lineRule="auto"/>
            <w:jc w:val="center"/>
            <w:rPr>
              <w:rFonts w:ascii="Bookman Old Style" w:cs="Bookman Old Style" w:eastAsia="Bookman Old Style" w:hAnsi="Bookman Old Style"/>
              <w:sz w:val="14"/>
              <w:szCs w:val="14"/>
              <w:vertAlign w:val="baseline"/>
            </w:rPr>
          </w:pPr>
          <w:r w:rsidDel="00000000" w:rsidR="00000000" w:rsidRPr="00000000">
            <w:rPr>
              <w:rFonts w:ascii="Bookman Old Style" w:cs="Bookman Old Style" w:eastAsia="Bookman Old Style" w:hAnsi="Bookman Old Style"/>
              <w:sz w:val="14"/>
              <w:szCs w:val="14"/>
              <w:vertAlign w:val="baseline"/>
            </w:rPr>
            <w:drawing>
              <wp:inline distB="0" distT="0" distL="114300" distR="114300">
                <wp:extent cx="1296035" cy="400050"/>
                <wp:effectExtent b="0" l="0" r="0" t="0"/>
                <wp:docPr descr="Logótipos | DGEstE" id="1031" name="image2.png"/>
                <a:graphic>
                  <a:graphicData uri="http://schemas.openxmlformats.org/drawingml/2006/picture">
                    <pic:pic>
                      <pic:nvPicPr>
                        <pic:cNvPr descr="Logótipos | DGEstE"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6035" cy="400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C4">
          <w:pPr>
            <w:spacing w:after="0" w:lineRule="auto"/>
            <w:jc w:val="center"/>
            <w:rPr>
              <w:rFonts w:ascii="Bookman Old Style" w:cs="Bookman Old Style" w:eastAsia="Bookman Old Style" w:hAnsi="Bookman Old Style"/>
              <w:sz w:val="14"/>
              <w:szCs w:val="14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C5">
          <w:pPr>
            <w:spacing w:after="0" w:lineRule="auto"/>
            <w:jc w:val="center"/>
            <w:rPr>
              <w:rFonts w:ascii="Bookman Old Style" w:cs="Bookman Old Style" w:eastAsia="Bookman Old Style" w:hAnsi="Bookman Old Style"/>
              <w:sz w:val="12"/>
              <w:szCs w:val="12"/>
              <w:vertAlign w:val="baseline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548640" cy="494030"/>
                <wp:effectExtent b="0" l="0" r="0" t="0"/>
                <wp:wrapNone/>
                <wp:docPr id="1030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8640" cy="4940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:rsidR="00000000" w:rsidDel="00000000" w:rsidP="00000000" w:rsidRDefault="00000000" w:rsidRPr="00000000" w14:paraId="000000C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Trebuchet MS" w:cs="Trebuchet MS" w:eastAsia="Trebuchet MS" w:hAnsi="Trebuchet MS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rebuchet MS" w:cs="Trebuchet MS" w:eastAsia="Trebuchet MS" w:hAnsi="Trebuchet MS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AGRUPAMENTO DE ESCOLAS ABADE DE BAÇAL</w:t>
    </w:r>
  </w:p>
  <w:p w:rsidR="00000000" w:rsidDel="00000000" w:rsidP="00000000" w:rsidRDefault="00000000" w:rsidRPr="00000000" w14:paraId="000000C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P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t-PT"/>
    </w:rPr>
  </w:style>
  <w:style w:type="character" w:styleId="Tipodeletrapredefinidodoparágrafo">
    <w:name w:val="Tipo de letra predefinido do parágrafo"/>
    <w:next w:val="Tipodeletrapredefinidodopará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anormal">
    <w:name w:val="Tabela normal"/>
    <w:next w:val="Tabe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>
    <w:name w:val="Sem lista"/>
    <w:next w:val="Sem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Cabeçalho">
    <w:name w:val="Cabeçalho"/>
    <w:basedOn w:val="Normal"/>
    <w:next w:val="Cabeçalho"/>
    <w:autoRedefine w:val="0"/>
    <w:hidden w:val="0"/>
    <w:qFormat w:val="1"/>
    <w:pPr>
      <w:tabs>
        <w:tab w:val="center" w:leader="none" w:pos="4252"/>
        <w:tab w:val="right" w:leader="none" w:pos="8504"/>
      </w:tabs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t-PT"/>
    </w:rPr>
  </w:style>
  <w:style w:type="character" w:styleId="CabeçalhoCarácter">
    <w:name w:val="Cabeçalho Carácter"/>
    <w:basedOn w:val="Tipodeletrapredefinidodoparágrafo"/>
    <w:next w:val="CabeçalhoCarácte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Rodapé">
    <w:name w:val="Rodapé"/>
    <w:basedOn w:val="Normal"/>
    <w:next w:val="Rodapé"/>
    <w:autoRedefine w:val="0"/>
    <w:hidden w:val="0"/>
    <w:qFormat w:val="1"/>
    <w:pPr>
      <w:tabs>
        <w:tab w:val="center" w:leader="none" w:pos="4252"/>
        <w:tab w:val="right" w:leader="none" w:pos="8504"/>
      </w:tabs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t-PT"/>
    </w:rPr>
  </w:style>
  <w:style w:type="character" w:styleId="RodapéCarácter">
    <w:name w:val="Rodapé Carácter"/>
    <w:basedOn w:val="Tipodeletrapredefinidodoparágrafo"/>
    <w:next w:val="RodapéCarácte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Textodebalão">
    <w:name w:val="Texto de balão"/>
    <w:basedOn w:val="Normal"/>
    <w:next w:val="Textodebalão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und" w:val="und"/>
    </w:rPr>
  </w:style>
  <w:style w:type="character" w:styleId="TextodebalãoCarácter">
    <w:name w:val="Texto de balão Carácter"/>
    <w:next w:val="TextodebalãoCarácte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table" w:styleId="Tabelacomgrelha">
    <w:name w:val="Tabela com grelha"/>
    <w:basedOn w:val="Tabelanormal"/>
    <w:next w:val="Tabelacomgrelh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acomgrelh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HZ9iImLTtG1QyA+YsOlETXOpsg==">CgMxLjAyCGguZ2pkZ3hzMgloLjMwajB6bGw4AHIhMVBid0JraTQ5dFdFc1RmQVh0MERDcG1HUnk5QUVXZVBO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2023-06-12T21:23:00Z</dcterms:created>
  <dc:creator>Jorge Padrao</dc:creator>
</cp:coreProperties>
</file>